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58" w:rsidRDefault="00114B6A" w:rsidP="00114B6A">
      <w:pPr>
        <w:spacing w:after="0" w:line="240" w:lineRule="auto"/>
        <w:ind w:firstLineChars="6000" w:firstLine="12000"/>
        <w:rPr>
          <w:lang w:val="ru-RU"/>
        </w:rPr>
      </w:pPr>
      <w:r>
        <w:rPr>
          <w:lang w:val="ru-RU"/>
        </w:rPr>
        <w:t>Приложение 1</w:t>
      </w:r>
    </w:p>
    <w:p w:rsidR="00A50158" w:rsidRDefault="00114B6A" w:rsidP="00114B6A">
      <w:pPr>
        <w:spacing w:after="0" w:line="240" w:lineRule="auto"/>
        <w:ind w:leftChars="6000" w:left="12000" w:firstLineChars="3000" w:firstLine="6000"/>
        <w:rPr>
          <w:lang w:val="ru-RU"/>
        </w:rPr>
      </w:pPr>
      <w:r>
        <w:rPr>
          <w:lang w:val="ru-RU"/>
        </w:rPr>
        <w:t xml:space="preserve">          </w:t>
      </w:r>
      <w:r>
        <w:rPr>
          <w:lang w:val="ru-RU"/>
        </w:rPr>
        <w:t>Утверждаю:</w:t>
      </w:r>
    </w:p>
    <w:p w:rsidR="00A50158" w:rsidRDefault="00114B6A" w:rsidP="00114B6A">
      <w:pPr>
        <w:spacing w:after="0" w:line="240" w:lineRule="auto"/>
        <w:ind w:firstLineChars="5150" w:firstLine="10300"/>
        <w:rPr>
          <w:lang w:val="ru-RU"/>
        </w:rPr>
      </w:pPr>
      <w:r>
        <w:rPr>
          <w:lang w:val="ru-RU"/>
        </w:rPr>
        <w:t>Директор МКОУ «</w:t>
      </w:r>
      <w:proofErr w:type="spellStart"/>
      <w:r>
        <w:rPr>
          <w:lang w:val="ru-RU"/>
        </w:rPr>
        <w:t>Кулиджинская</w:t>
      </w:r>
      <w:proofErr w:type="spellEnd"/>
      <w:r>
        <w:rPr>
          <w:lang w:val="ru-RU"/>
        </w:rPr>
        <w:t xml:space="preserve"> ООШ»</w:t>
      </w:r>
      <w:r>
        <w:rPr>
          <w:lang w:val="ru-RU"/>
        </w:rPr>
        <w:t xml:space="preserve">  </w:t>
      </w:r>
    </w:p>
    <w:p w:rsidR="00A50158" w:rsidRDefault="00114B6A" w:rsidP="00114B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Магомедов </w:t>
      </w:r>
      <w:r>
        <w:rPr>
          <w:lang w:val="ru-RU"/>
        </w:rPr>
        <w:t>М.М.</w:t>
      </w:r>
    </w:p>
    <w:p w:rsidR="00A50158" w:rsidRDefault="00114B6A" w:rsidP="00114B6A">
      <w:pPr>
        <w:spacing w:after="0" w:line="240" w:lineRule="auto"/>
        <w:ind w:firstLineChars="5150" w:firstLine="10300"/>
        <w:rPr>
          <w:lang w:val="ru-RU"/>
        </w:rPr>
      </w:pPr>
      <w:r>
        <w:rPr>
          <w:lang w:val="ru-RU"/>
        </w:rPr>
        <w:t xml:space="preserve">         Приказом № 7 от 01</w:t>
      </w:r>
      <w:r>
        <w:rPr>
          <w:lang w:val="ru-RU"/>
        </w:rPr>
        <w:t xml:space="preserve">.03.2021г. </w:t>
      </w:r>
    </w:p>
    <w:p w:rsidR="00114B6A" w:rsidRPr="00114B6A" w:rsidRDefault="00114B6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50158" w:rsidRDefault="00114B6A">
      <w:pPr>
        <w:rPr>
          <w:sz w:val="28"/>
          <w:szCs w:val="28"/>
          <w:lang w:val="ru-RU"/>
        </w:rPr>
      </w:pPr>
      <w:r w:rsidRPr="00114B6A">
        <w:rPr>
          <w:rFonts w:ascii="Times New Roman" w:hAnsi="Times New Roman" w:cs="Times New Roman"/>
          <w:sz w:val="24"/>
          <w:szCs w:val="24"/>
          <w:lang w:val="ru-RU"/>
        </w:rPr>
        <w:t>План график проведения мониторинга качества подготовки обучающихся в МКОУ «</w:t>
      </w:r>
      <w:proofErr w:type="spellStart"/>
      <w:r w:rsidRPr="00114B6A">
        <w:rPr>
          <w:rFonts w:ascii="Times New Roman" w:hAnsi="Times New Roman" w:cs="Times New Roman"/>
          <w:sz w:val="24"/>
          <w:szCs w:val="24"/>
          <w:lang w:val="ru-RU"/>
        </w:rPr>
        <w:t>Кулиджинская</w:t>
      </w:r>
      <w:proofErr w:type="spellEnd"/>
      <w:r w:rsidRPr="00114B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4B6A">
        <w:rPr>
          <w:rFonts w:ascii="Times New Roman" w:hAnsi="Times New Roman" w:cs="Times New Roman"/>
          <w:sz w:val="24"/>
          <w:szCs w:val="24"/>
          <w:lang w:val="ru-RU"/>
        </w:rPr>
        <w:t xml:space="preserve">ООШ» в форме всероссийских проверочных </w:t>
      </w:r>
      <w:r w:rsidRPr="00114B6A">
        <w:rPr>
          <w:rFonts w:ascii="Times New Roman" w:hAnsi="Times New Roman" w:cs="Times New Roman"/>
          <w:sz w:val="24"/>
          <w:szCs w:val="24"/>
          <w:lang w:val="ru-RU"/>
        </w:rPr>
        <w:t>работ в 2021 году.</w:t>
      </w:r>
    </w:p>
    <w:tbl>
      <w:tblPr>
        <w:tblStyle w:val="a3"/>
        <w:tblW w:w="13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45"/>
        <w:gridCol w:w="1015"/>
        <w:gridCol w:w="6045"/>
        <w:gridCol w:w="4890"/>
      </w:tblGrid>
      <w:tr w:rsidR="00A50158" w:rsidTr="00114B6A">
        <w:trPr>
          <w:trHeight w:val="576"/>
        </w:trPr>
        <w:tc>
          <w:tcPr>
            <w:tcW w:w="1645" w:type="dxa"/>
          </w:tcPr>
          <w:p w:rsidR="00A50158" w:rsidRDefault="00114B6A">
            <w:pPr>
              <w:ind w:leftChars="120" w:left="240" w:firstLineChars="50" w:firstLin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 проведения</w:t>
            </w:r>
          </w:p>
        </w:tc>
        <w:tc>
          <w:tcPr>
            <w:tcW w:w="101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 проведения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 w:val="restart"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ind w:firstLineChars="100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15 марта</w:t>
            </w: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ind w:firstLineChars="100" w:firstLine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21  мая</w:t>
            </w: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       4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16.03- 18.03.21г.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6.04.21г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5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6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 w:val="restart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7          </w:t>
            </w: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2.04.21г.</w:t>
            </w:r>
          </w:p>
        </w:tc>
      </w:tr>
      <w:tr w:rsidR="00A50158" w:rsidTr="00114B6A">
        <w:trPr>
          <w:trHeight w:val="156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9.04.21г.</w:t>
            </w:r>
          </w:p>
        </w:tc>
      </w:tr>
      <w:tr w:rsidR="00A50158" w:rsidTr="00114B6A">
        <w:trPr>
          <w:trHeight w:val="323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7.04.21г.</w:t>
            </w:r>
          </w:p>
        </w:tc>
      </w:tr>
      <w:tr w:rsidR="00A50158" w:rsidTr="00114B6A">
        <w:trPr>
          <w:trHeight w:val="279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15.04.21г.</w:t>
            </w:r>
          </w:p>
        </w:tc>
      </w:tr>
      <w:tr w:rsidR="00A50158" w:rsidTr="00114B6A">
        <w:trPr>
          <w:trHeight w:val="322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21.04.21г.</w:t>
            </w:r>
          </w:p>
        </w:tc>
      </w:tr>
      <w:tr w:rsidR="00A50158" w:rsidTr="00114B6A">
        <w:trPr>
          <w:trHeight w:val="90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6.04.21г.</w:t>
            </w:r>
          </w:p>
        </w:tc>
      </w:tr>
      <w:tr w:rsidR="00A50158" w:rsidTr="00114B6A">
        <w:trPr>
          <w:trHeight w:val="317"/>
        </w:trPr>
        <w:tc>
          <w:tcPr>
            <w:tcW w:w="164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15" w:type="dxa"/>
            <w:vMerge/>
          </w:tcPr>
          <w:p w:rsidR="00A50158" w:rsidRDefault="00A5015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45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4890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19.04.21г.</w:t>
            </w:r>
          </w:p>
        </w:tc>
      </w:tr>
    </w:tbl>
    <w:p w:rsidR="00A50158" w:rsidRDefault="00A50158">
      <w:pPr>
        <w:rPr>
          <w:lang w:val="ru-RU"/>
        </w:rPr>
      </w:pPr>
    </w:p>
    <w:tbl>
      <w:tblPr>
        <w:tblStyle w:val="a3"/>
        <w:tblW w:w="134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28"/>
        <w:gridCol w:w="1007"/>
        <w:gridCol w:w="5937"/>
        <w:gridCol w:w="4856"/>
      </w:tblGrid>
      <w:tr w:rsidR="00A50158" w:rsidTr="00114B6A">
        <w:trPr>
          <w:trHeight w:val="298"/>
        </w:trPr>
        <w:tc>
          <w:tcPr>
            <w:tcW w:w="1628" w:type="dxa"/>
            <w:vMerge w:val="restart"/>
          </w:tcPr>
          <w:p w:rsidR="00A50158" w:rsidRDefault="00A50158">
            <w:pPr>
              <w:rPr>
                <w:lang w:val="ru-RU"/>
              </w:rPr>
            </w:pPr>
          </w:p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С 15 марта</w:t>
            </w:r>
          </w:p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По 21 мая</w:t>
            </w: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 w:val="restart"/>
          </w:tcPr>
          <w:p w:rsidR="00A50158" w:rsidRDefault="00114B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10.04.21г.</w:t>
            </w:r>
          </w:p>
        </w:tc>
      </w:tr>
      <w:tr w:rsidR="00A50158" w:rsidTr="00114B6A">
        <w:trPr>
          <w:trHeight w:val="309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22.04.21г.</w:t>
            </w:r>
          </w:p>
        </w:tc>
      </w:tr>
      <w:tr w:rsidR="00A50158" w:rsidTr="00114B6A">
        <w:trPr>
          <w:trHeight w:val="28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18.03.21г.</w:t>
            </w: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856" w:type="dxa"/>
          </w:tcPr>
          <w:p w:rsidR="00A50158" w:rsidRDefault="00114B6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20.03.21г.</w:t>
            </w: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 w:val="restart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309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330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274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  <w:tr w:rsidR="00A50158" w:rsidTr="00114B6A">
        <w:trPr>
          <w:trHeight w:val="772"/>
        </w:trPr>
        <w:tc>
          <w:tcPr>
            <w:tcW w:w="1628" w:type="dxa"/>
            <w:vMerge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100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5937" w:type="dxa"/>
          </w:tcPr>
          <w:p w:rsidR="00A50158" w:rsidRDefault="00A50158">
            <w:pPr>
              <w:rPr>
                <w:lang w:val="ru-RU"/>
              </w:rPr>
            </w:pPr>
          </w:p>
        </w:tc>
        <w:tc>
          <w:tcPr>
            <w:tcW w:w="4856" w:type="dxa"/>
          </w:tcPr>
          <w:p w:rsidR="00A50158" w:rsidRDefault="00A50158">
            <w:pPr>
              <w:rPr>
                <w:lang w:val="ru-RU"/>
              </w:rPr>
            </w:pPr>
          </w:p>
        </w:tc>
      </w:tr>
    </w:tbl>
    <w:p w:rsidR="00A50158" w:rsidRDefault="00A50158">
      <w:pPr>
        <w:rPr>
          <w:lang w:val="ru-RU"/>
        </w:rPr>
      </w:pPr>
    </w:p>
    <w:p w:rsidR="00A50158" w:rsidRDefault="00A50158">
      <w:pPr>
        <w:rPr>
          <w:lang w:val="ru-RU"/>
        </w:rPr>
      </w:pPr>
    </w:p>
    <w:p w:rsidR="00A50158" w:rsidRDefault="00A50158">
      <w:pPr>
        <w:rPr>
          <w:lang w:val="ru-RU"/>
        </w:rPr>
      </w:pPr>
    </w:p>
    <w:p w:rsidR="00A50158" w:rsidRDefault="00A50158">
      <w:pPr>
        <w:rPr>
          <w:sz w:val="24"/>
          <w:szCs w:val="24"/>
          <w:lang w:val="ru-RU"/>
        </w:rPr>
      </w:pPr>
    </w:p>
    <w:sectPr w:rsidR="00A50158" w:rsidSect="00114B6A">
      <w:pgSz w:w="16838" w:h="11906" w:orient="landscape"/>
      <w:pgMar w:top="426" w:right="1440" w:bottom="5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58"/>
    <w:rsid w:val="00114B6A"/>
    <w:rsid w:val="00A50158"/>
    <w:rsid w:val="18546F1E"/>
    <w:rsid w:val="6FA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Мулим</dc:creator>
  <cp:lastModifiedBy>2014Тазаев</cp:lastModifiedBy>
  <cp:revision>2</cp:revision>
  <cp:lastPrinted>2021-03-17T09:12:00Z</cp:lastPrinted>
  <dcterms:created xsi:type="dcterms:W3CDTF">2021-03-17T07:46:00Z</dcterms:created>
  <dcterms:modified xsi:type="dcterms:W3CDTF">2021-03-18T10:44:00Z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